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F9C" w:rsidRDefault="000B7F9C" w:rsidP="000B7F9C">
      <w:pPr>
        <w:jc w:val="center"/>
        <w:rPr>
          <w:rFonts w:ascii="Comic Sans MS" w:hAnsi="Comic Sans MS"/>
          <w:sz w:val="24"/>
          <w:szCs w:val="24"/>
        </w:rPr>
      </w:pPr>
      <w:r>
        <w:rPr>
          <w:rFonts w:ascii="Comic Sans MS" w:hAnsi="Comic Sans MS"/>
          <w:sz w:val="24"/>
          <w:szCs w:val="24"/>
        </w:rPr>
        <w:t>Board of Management Meeting: September 25</w:t>
      </w:r>
      <w:r w:rsidRPr="00BC4065">
        <w:rPr>
          <w:rFonts w:ascii="Comic Sans MS" w:hAnsi="Comic Sans MS"/>
          <w:sz w:val="24"/>
          <w:szCs w:val="24"/>
          <w:vertAlign w:val="superscript"/>
        </w:rPr>
        <w:t>th</w:t>
      </w:r>
      <w:r>
        <w:rPr>
          <w:rFonts w:ascii="Comic Sans MS" w:hAnsi="Comic Sans MS"/>
          <w:sz w:val="24"/>
          <w:szCs w:val="24"/>
        </w:rPr>
        <w:t xml:space="preserve"> 2024</w:t>
      </w:r>
    </w:p>
    <w:p w:rsidR="000B7F9C" w:rsidRDefault="000B7F9C" w:rsidP="000B7F9C">
      <w:pPr>
        <w:jc w:val="center"/>
        <w:rPr>
          <w:rFonts w:ascii="Comic Sans MS" w:hAnsi="Comic Sans MS"/>
          <w:sz w:val="24"/>
          <w:szCs w:val="24"/>
        </w:rPr>
      </w:pPr>
    </w:p>
    <w:p w:rsidR="000B7F9C" w:rsidRDefault="000B7F9C" w:rsidP="000B7F9C">
      <w:pPr>
        <w:rPr>
          <w:rFonts w:ascii="Comic Sans MS" w:hAnsi="Comic Sans MS"/>
          <w:sz w:val="24"/>
          <w:szCs w:val="24"/>
        </w:rPr>
      </w:pPr>
      <w:r>
        <w:rPr>
          <w:rFonts w:ascii="Comic Sans MS" w:hAnsi="Comic Sans MS"/>
          <w:sz w:val="24"/>
          <w:szCs w:val="24"/>
        </w:rPr>
        <w:t>The Board of Management of Scoil Íosagáin met on Wednesday September 25</w:t>
      </w:r>
      <w:proofErr w:type="gramStart"/>
      <w:r w:rsidRPr="00BC4065">
        <w:rPr>
          <w:rFonts w:ascii="Comic Sans MS" w:hAnsi="Comic Sans MS"/>
          <w:sz w:val="24"/>
          <w:szCs w:val="24"/>
          <w:vertAlign w:val="superscript"/>
        </w:rPr>
        <w:t>th</w:t>
      </w:r>
      <w:r>
        <w:rPr>
          <w:rFonts w:ascii="Comic Sans MS" w:hAnsi="Comic Sans MS"/>
          <w:sz w:val="24"/>
          <w:szCs w:val="24"/>
        </w:rPr>
        <w:t xml:space="preserve">  2024</w:t>
      </w:r>
      <w:proofErr w:type="gramEnd"/>
      <w:r>
        <w:rPr>
          <w:rFonts w:ascii="Comic Sans MS" w:hAnsi="Comic Sans MS"/>
          <w:sz w:val="24"/>
          <w:szCs w:val="24"/>
        </w:rPr>
        <w:t xml:space="preserve"> at 5pm. Below is the agreed report from the meeting:</w:t>
      </w:r>
    </w:p>
    <w:p w:rsidR="000B7F9C" w:rsidRDefault="000B7F9C" w:rsidP="000B7F9C">
      <w:pPr>
        <w:rPr>
          <w:rFonts w:ascii="Comic Sans MS" w:hAnsi="Comic Sans MS"/>
          <w:sz w:val="24"/>
          <w:szCs w:val="24"/>
        </w:rPr>
      </w:pPr>
    </w:p>
    <w:p w:rsidR="000B7F9C" w:rsidRDefault="000B7F9C" w:rsidP="000B7F9C">
      <w:pPr>
        <w:rPr>
          <w:rFonts w:ascii="Comic Sans MS" w:hAnsi="Comic Sans MS"/>
          <w:sz w:val="24"/>
          <w:szCs w:val="24"/>
        </w:rPr>
      </w:pPr>
    </w:p>
    <w:p w:rsidR="000B7F9C" w:rsidRDefault="000B7F9C" w:rsidP="000B7F9C">
      <w:pPr>
        <w:pStyle w:val="ListParagraph"/>
        <w:numPr>
          <w:ilvl w:val="0"/>
          <w:numId w:val="1"/>
        </w:numPr>
        <w:rPr>
          <w:rFonts w:ascii="Comic Sans MS" w:hAnsi="Comic Sans MS"/>
          <w:sz w:val="24"/>
          <w:szCs w:val="24"/>
        </w:rPr>
      </w:pPr>
      <w:r>
        <w:rPr>
          <w:rFonts w:ascii="Comic Sans MS" w:hAnsi="Comic Sans MS"/>
          <w:sz w:val="24"/>
          <w:szCs w:val="24"/>
        </w:rPr>
        <w:t xml:space="preserve">The Board of Management decided to hold off on reviewing our current Anti-Bullying Policy due to changes that are imminent this year. A new </w:t>
      </w:r>
      <w:proofErr w:type="spellStart"/>
      <w:r>
        <w:rPr>
          <w:rFonts w:ascii="Comic Sans MS" w:hAnsi="Comic Sans MS"/>
          <w:sz w:val="24"/>
          <w:szCs w:val="24"/>
        </w:rPr>
        <w:t>anti bullying</w:t>
      </w:r>
      <w:proofErr w:type="spellEnd"/>
      <w:r>
        <w:rPr>
          <w:rFonts w:ascii="Comic Sans MS" w:hAnsi="Comic Sans MS"/>
          <w:sz w:val="24"/>
          <w:szCs w:val="24"/>
        </w:rPr>
        <w:t xml:space="preserve"> policy (</w:t>
      </w:r>
      <w:proofErr w:type="spellStart"/>
      <w:r>
        <w:rPr>
          <w:rFonts w:ascii="Comic Sans MS" w:hAnsi="Comic Sans MS"/>
          <w:sz w:val="24"/>
          <w:szCs w:val="24"/>
        </w:rPr>
        <w:t>Bí</w:t>
      </w:r>
      <w:proofErr w:type="spellEnd"/>
      <w:r>
        <w:rPr>
          <w:rFonts w:ascii="Comic Sans MS" w:hAnsi="Comic Sans MS"/>
          <w:sz w:val="24"/>
          <w:szCs w:val="24"/>
        </w:rPr>
        <w:t xml:space="preserve"> </w:t>
      </w:r>
      <w:proofErr w:type="spellStart"/>
      <w:r>
        <w:rPr>
          <w:rFonts w:ascii="Comic Sans MS" w:hAnsi="Comic Sans MS"/>
          <w:sz w:val="24"/>
          <w:szCs w:val="24"/>
        </w:rPr>
        <w:t>Cineálta</w:t>
      </w:r>
      <w:proofErr w:type="spellEnd"/>
      <w:r>
        <w:rPr>
          <w:rFonts w:ascii="Comic Sans MS" w:hAnsi="Comic Sans MS"/>
          <w:sz w:val="24"/>
          <w:szCs w:val="24"/>
        </w:rPr>
        <w:t>) is being rolled out. This will include a half day school closure to facilitate staff training. The new policy will be drafted at this stage and ratified by the Board before September 2025</w:t>
      </w:r>
    </w:p>
    <w:p w:rsidR="000B7F9C" w:rsidRDefault="000B7F9C" w:rsidP="000B7F9C">
      <w:pPr>
        <w:pStyle w:val="ListParagraph"/>
        <w:numPr>
          <w:ilvl w:val="0"/>
          <w:numId w:val="1"/>
        </w:numPr>
        <w:rPr>
          <w:rFonts w:ascii="Comic Sans MS" w:hAnsi="Comic Sans MS"/>
          <w:sz w:val="24"/>
          <w:szCs w:val="24"/>
        </w:rPr>
      </w:pPr>
      <w:r>
        <w:rPr>
          <w:rFonts w:ascii="Comic Sans MS" w:hAnsi="Comic Sans MS"/>
          <w:sz w:val="24"/>
          <w:szCs w:val="24"/>
        </w:rPr>
        <w:t xml:space="preserve">We are currently on Year 3 (the final year) of our DEIS plan. This year our focus (for school self-evaluation) includes: </w:t>
      </w:r>
    </w:p>
    <w:p w:rsidR="000B7F9C" w:rsidRPr="00BC4065" w:rsidRDefault="000B7F9C" w:rsidP="000B7F9C">
      <w:pPr>
        <w:pStyle w:val="ListParagraph"/>
        <w:numPr>
          <w:ilvl w:val="1"/>
          <w:numId w:val="1"/>
        </w:numPr>
        <w:rPr>
          <w:rFonts w:ascii="Comic Sans MS" w:hAnsi="Comic Sans MS"/>
          <w:bCs/>
          <w:sz w:val="24"/>
          <w:szCs w:val="24"/>
        </w:rPr>
      </w:pPr>
      <w:r>
        <w:rPr>
          <w:rFonts w:ascii="Comic Sans MS" w:hAnsi="Comic Sans MS"/>
          <w:sz w:val="24"/>
          <w:szCs w:val="24"/>
        </w:rPr>
        <w:t xml:space="preserve">Literacy: Focus on comprehension strategies, specifically teaching skills from the Building bridges programme. </w:t>
      </w:r>
      <w:r w:rsidRPr="00BC4065">
        <w:rPr>
          <w:rFonts w:ascii="Comic Sans MS" w:hAnsi="Comic Sans MS"/>
          <w:bCs/>
          <w:sz w:val="24"/>
          <w:szCs w:val="24"/>
        </w:rPr>
        <w:t>We are integrating comprehension strategies across all reading activities and working closely with teachers to monitor the progress of students’ understanding of texts.</w:t>
      </w:r>
    </w:p>
    <w:p w:rsidR="000B7F9C" w:rsidRDefault="000B7F9C" w:rsidP="000B7F9C">
      <w:pPr>
        <w:pStyle w:val="ListParagraph"/>
        <w:numPr>
          <w:ilvl w:val="1"/>
          <w:numId w:val="1"/>
        </w:numPr>
        <w:rPr>
          <w:rFonts w:ascii="Comic Sans MS" w:hAnsi="Comic Sans MS"/>
          <w:bCs/>
          <w:sz w:val="24"/>
          <w:szCs w:val="24"/>
        </w:rPr>
      </w:pPr>
      <w:r w:rsidRPr="00BC4065">
        <w:rPr>
          <w:rFonts w:ascii="Comic Sans MS" w:hAnsi="Comic Sans MS"/>
          <w:bCs/>
          <w:sz w:val="24"/>
          <w:szCs w:val="24"/>
        </w:rPr>
        <w:t>Numeracy: With the introduct</w:t>
      </w:r>
      <w:r>
        <w:rPr>
          <w:rFonts w:ascii="Comic Sans MS" w:hAnsi="Comic Sans MS"/>
          <w:bCs/>
          <w:sz w:val="24"/>
          <w:szCs w:val="24"/>
        </w:rPr>
        <w:t xml:space="preserve">ion of the new Primary Maths </w:t>
      </w:r>
      <w:r w:rsidRPr="00BC4065">
        <w:rPr>
          <w:rFonts w:ascii="Comic Sans MS" w:hAnsi="Comic Sans MS"/>
          <w:bCs/>
          <w:sz w:val="24"/>
          <w:szCs w:val="24"/>
        </w:rPr>
        <w:t xml:space="preserve">Curriculum, our numeracy focus will be on embedding problem-solving skills and hands-on learning experiences. Teachers have received training, and we are phasing the curriculum’s gradual introduction into daily lessons. </w:t>
      </w:r>
    </w:p>
    <w:p w:rsidR="000B7F9C" w:rsidRPr="00222020" w:rsidRDefault="000B7F9C" w:rsidP="000B7F9C">
      <w:pPr>
        <w:pStyle w:val="ListParagraph"/>
        <w:ind w:left="1440"/>
        <w:rPr>
          <w:rFonts w:ascii="Comic Sans MS" w:hAnsi="Comic Sans MS"/>
          <w:bCs/>
          <w:sz w:val="24"/>
          <w:szCs w:val="24"/>
        </w:rPr>
      </w:pPr>
      <w:r w:rsidRPr="00BC4065">
        <w:rPr>
          <w:rFonts w:ascii="Comic Sans MS" w:hAnsi="Comic Sans MS"/>
          <w:bCs/>
          <w:sz w:val="24"/>
          <w:szCs w:val="24"/>
        </w:rPr>
        <w:t>Our next training day involves a f</w:t>
      </w:r>
      <w:r>
        <w:rPr>
          <w:rFonts w:ascii="Comic Sans MS" w:hAnsi="Comic Sans MS"/>
          <w:bCs/>
          <w:sz w:val="24"/>
          <w:szCs w:val="24"/>
        </w:rPr>
        <w:t>ull school closure on Nov 29th.</w:t>
      </w:r>
    </w:p>
    <w:p w:rsidR="000B7F9C" w:rsidRPr="00BC4065" w:rsidRDefault="000B7F9C" w:rsidP="000B7F9C">
      <w:pPr>
        <w:pStyle w:val="ListParagraph"/>
        <w:numPr>
          <w:ilvl w:val="1"/>
          <w:numId w:val="1"/>
        </w:numPr>
        <w:rPr>
          <w:rFonts w:ascii="Comic Sans MS" w:hAnsi="Comic Sans MS"/>
          <w:bCs/>
          <w:sz w:val="24"/>
          <w:szCs w:val="24"/>
        </w:rPr>
      </w:pPr>
      <w:r w:rsidRPr="00BC4065">
        <w:rPr>
          <w:rFonts w:ascii="Comic Sans MS" w:hAnsi="Comic Sans MS"/>
          <w:bCs/>
          <w:sz w:val="24"/>
          <w:szCs w:val="24"/>
        </w:rPr>
        <w:t xml:space="preserve">Attendance &amp; Wellbeing: In line with DEIS targets, we are focusing on attendance through initiatives such as adding an extra attendance week </w:t>
      </w:r>
      <w:r>
        <w:rPr>
          <w:rFonts w:ascii="Comic Sans MS" w:hAnsi="Comic Sans MS"/>
          <w:bCs/>
          <w:sz w:val="24"/>
          <w:szCs w:val="24"/>
        </w:rPr>
        <w:t>to the calendar and hosting a wellbeing week</w:t>
      </w:r>
      <w:r w:rsidRPr="00BC4065">
        <w:rPr>
          <w:rFonts w:ascii="Comic Sans MS" w:hAnsi="Comic Sans MS"/>
          <w:bCs/>
          <w:sz w:val="24"/>
          <w:szCs w:val="24"/>
        </w:rPr>
        <w:t xml:space="preserve"> for students, along with parent coffee mornings to strengthen home-school links. </w:t>
      </w:r>
      <w:r w:rsidRPr="00222020">
        <w:rPr>
          <w:rFonts w:ascii="Comic Sans MS" w:hAnsi="Comic Sans MS"/>
          <w:bCs/>
          <w:sz w:val="24"/>
          <w:szCs w:val="24"/>
          <w:highlight w:val="yellow"/>
        </w:rPr>
        <w:t>Our first coffee morning is next Monday Sept 30th at 9am</w:t>
      </w:r>
    </w:p>
    <w:p w:rsidR="000B7F9C" w:rsidRDefault="000B7F9C" w:rsidP="000B7F9C">
      <w:pPr>
        <w:ind w:left="1080"/>
        <w:rPr>
          <w:rFonts w:ascii="Comic Sans MS" w:hAnsi="Comic Sans MS"/>
          <w:bCs/>
          <w:sz w:val="24"/>
          <w:szCs w:val="24"/>
        </w:rPr>
      </w:pPr>
      <w:r w:rsidRPr="00222020">
        <w:rPr>
          <w:rFonts w:ascii="Comic Sans MS" w:hAnsi="Comic Sans MS"/>
          <w:bCs/>
          <w:sz w:val="24"/>
          <w:szCs w:val="24"/>
        </w:rPr>
        <w:t xml:space="preserve">This year’s SSE will focus on music education for students from 1st to 6th class. We will also incorporate the WSE recommendations provided, which will influence lesson planning and delivery. </w:t>
      </w:r>
    </w:p>
    <w:p w:rsidR="000B7F9C" w:rsidRPr="00222020" w:rsidRDefault="000B7F9C" w:rsidP="000B7F9C">
      <w:pPr>
        <w:ind w:left="1080"/>
        <w:rPr>
          <w:rFonts w:ascii="Comic Sans MS" w:hAnsi="Comic Sans MS"/>
          <w:bCs/>
          <w:sz w:val="24"/>
          <w:szCs w:val="24"/>
        </w:rPr>
      </w:pPr>
      <w:r w:rsidRPr="00222020">
        <w:rPr>
          <w:rFonts w:ascii="Comic Sans MS" w:hAnsi="Comic Sans MS"/>
          <w:bCs/>
          <w:sz w:val="24"/>
          <w:szCs w:val="24"/>
        </w:rPr>
        <w:t>To ensure that our DL target is attained we have purchased (As agreed previously) DL equipment including laptops, tablets etc.</w:t>
      </w:r>
    </w:p>
    <w:p w:rsidR="000B7F9C" w:rsidRPr="00BC4065" w:rsidRDefault="000B7F9C" w:rsidP="000B7F9C">
      <w:pPr>
        <w:pStyle w:val="ListParagraph"/>
        <w:numPr>
          <w:ilvl w:val="1"/>
          <w:numId w:val="1"/>
        </w:numPr>
        <w:rPr>
          <w:rFonts w:ascii="Comic Sans MS" w:hAnsi="Comic Sans MS"/>
          <w:bCs/>
          <w:sz w:val="24"/>
          <w:szCs w:val="24"/>
        </w:rPr>
      </w:pPr>
      <w:r w:rsidRPr="00BC4065">
        <w:rPr>
          <w:rFonts w:ascii="Comic Sans MS" w:hAnsi="Comic Sans MS"/>
          <w:bCs/>
          <w:sz w:val="24"/>
          <w:szCs w:val="24"/>
        </w:rPr>
        <w:lastRenderedPageBreak/>
        <w:t>Spelling Instruction:</w:t>
      </w:r>
    </w:p>
    <w:p w:rsidR="000B7F9C" w:rsidRDefault="000B7F9C" w:rsidP="000B7F9C">
      <w:pPr>
        <w:pStyle w:val="ListParagraph"/>
        <w:ind w:left="1440"/>
        <w:rPr>
          <w:rFonts w:ascii="Comic Sans MS" w:hAnsi="Comic Sans MS"/>
          <w:bCs/>
          <w:sz w:val="24"/>
          <w:szCs w:val="24"/>
        </w:rPr>
      </w:pPr>
      <w:r w:rsidRPr="00BC4065">
        <w:rPr>
          <w:rFonts w:ascii="Comic Sans MS" w:hAnsi="Comic Sans MS"/>
          <w:bCs/>
          <w:sz w:val="24"/>
          <w:szCs w:val="24"/>
        </w:rPr>
        <w:t xml:space="preserve">We are reviewing our approach to spelling, asking the critical question: “Are we teaching spelling or simply testing it?” The staff is evaluating the Brendan </w:t>
      </w:r>
      <w:proofErr w:type="spellStart"/>
      <w:r w:rsidRPr="00BC4065">
        <w:rPr>
          <w:rFonts w:ascii="Comic Sans MS" w:hAnsi="Comic Sans MS"/>
          <w:bCs/>
          <w:sz w:val="24"/>
          <w:szCs w:val="24"/>
        </w:rPr>
        <w:t>Culligan</w:t>
      </w:r>
      <w:proofErr w:type="spellEnd"/>
      <w:r w:rsidRPr="00BC4065">
        <w:rPr>
          <w:rFonts w:ascii="Comic Sans MS" w:hAnsi="Comic Sans MS"/>
          <w:bCs/>
          <w:sz w:val="24"/>
          <w:szCs w:val="24"/>
        </w:rPr>
        <w:t xml:space="preserve"> approach to spelling, which focuses on understanding patterns and meaningful learning of words, as o</w:t>
      </w:r>
      <w:r>
        <w:rPr>
          <w:rFonts w:ascii="Comic Sans MS" w:hAnsi="Comic Sans MS"/>
          <w:bCs/>
          <w:sz w:val="24"/>
          <w:szCs w:val="24"/>
        </w:rPr>
        <w:t>pposed to rote memoris</w:t>
      </w:r>
      <w:r w:rsidRPr="00BC4065">
        <w:rPr>
          <w:rFonts w:ascii="Comic Sans MS" w:hAnsi="Comic Sans MS"/>
          <w:bCs/>
          <w:sz w:val="24"/>
          <w:szCs w:val="24"/>
        </w:rPr>
        <w:t>ation. See explainer and parent info sheet for further information.</w:t>
      </w:r>
    </w:p>
    <w:p w:rsidR="000B7F9C" w:rsidRDefault="000B7F9C" w:rsidP="000B7F9C">
      <w:pPr>
        <w:pStyle w:val="ListParagraph"/>
        <w:numPr>
          <w:ilvl w:val="0"/>
          <w:numId w:val="1"/>
        </w:numPr>
        <w:rPr>
          <w:rFonts w:ascii="Comic Sans MS" w:hAnsi="Comic Sans MS"/>
          <w:bCs/>
          <w:sz w:val="24"/>
          <w:szCs w:val="24"/>
        </w:rPr>
      </w:pPr>
      <w:r>
        <w:rPr>
          <w:rFonts w:ascii="Comic Sans MS" w:hAnsi="Comic Sans MS"/>
          <w:bCs/>
          <w:sz w:val="24"/>
          <w:szCs w:val="24"/>
        </w:rPr>
        <w:t>Building/health and safety update:</w:t>
      </w:r>
    </w:p>
    <w:p w:rsidR="000B7F9C" w:rsidRDefault="000B7F9C" w:rsidP="000B7F9C">
      <w:pPr>
        <w:pStyle w:val="ListParagraph"/>
        <w:rPr>
          <w:rFonts w:ascii="Comic Sans MS" w:hAnsi="Comic Sans MS"/>
          <w:bCs/>
          <w:sz w:val="24"/>
          <w:szCs w:val="24"/>
        </w:rPr>
      </w:pPr>
      <w:r>
        <w:rPr>
          <w:rFonts w:ascii="Comic Sans MS" w:hAnsi="Comic Sans MS"/>
          <w:bCs/>
          <w:sz w:val="24"/>
          <w:szCs w:val="24"/>
        </w:rPr>
        <w:t>Our build project has stalled for the moment. There are some snags that need to be complete which the builders are hoping will happen over the midterm break.</w:t>
      </w:r>
    </w:p>
    <w:p w:rsidR="000B7F9C" w:rsidRDefault="000B7F9C" w:rsidP="000B7F9C">
      <w:pPr>
        <w:pStyle w:val="ListParagraph"/>
        <w:rPr>
          <w:rFonts w:ascii="Comic Sans MS" w:hAnsi="Comic Sans MS"/>
          <w:bCs/>
          <w:sz w:val="24"/>
          <w:szCs w:val="24"/>
        </w:rPr>
      </w:pPr>
      <w:r>
        <w:rPr>
          <w:rFonts w:ascii="Comic Sans MS" w:hAnsi="Comic Sans MS"/>
          <w:bCs/>
          <w:sz w:val="24"/>
          <w:szCs w:val="24"/>
        </w:rPr>
        <w:t>The Board also wants parents to know and understand that while we are delighted with our new build it is an extra cost to the Board/school community. We do not receive any additional funding from the Department of Education now that it is open. Our insurance costs have risen dramatically (from €8780 to €11,600), our electricity and heating costs will naturally also increase and this shortfall has to be made up in fundraising efforts. We appreciate the continued support from parents in relation to our fundraising efforts.</w:t>
      </w:r>
    </w:p>
    <w:p w:rsidR="000B7F9C" w:rsidRDefault="000B7F9C" w:rsidP="000B7F9C">
      <w:pPr>
        <w:pStyle w:val="ListParagraph"/>
        <w:numPr>
          <w:ilvl w:val="0"/>
          <w:numId w:val="1"/>
        </w:numPr>
        <w:rPr>
          <w:rFonts w:ascii="Comic Sans MS" w:hAnsi="Comic Sans MS"/>
          <w:bCs/>
          <w:sz w:val="24"/>
          <w:szCs w:val="24"/>
        </w:rPr>
      </w:pPr>
      <w:r>
        <w:rPr>
          <w:rFonts w:ascii="Comic Sans MS" w:hAnsi="Comic Sans MS"/>
          <w:bCs/>
          <w:sz w:val="24"/>
          <w:szCs w:val="24"/>
        </w:rPr>
        <w:t>Additional dates for your calendar:</w:t>
      </w:r>
    </w:p>
    <w:p w:rsidR="000B7F9C" w:rsidRDefault="000B7F9C" w:rsidP="000B7F9C">
      <w:pPr>
        <w:pStyle w:val="ListParagraph"/>
        <w:ind w:left="1440"/>
        <w:rPr>
          <w:rFonts w:ascii="Comic Sans MS" w:hAnsi="Comic Sans MS"/>
          <w:bCs/>
          <w:sz w:val="24"/>
          <w:szCs w:val="24"/>
        </w:rPr>
      </w:pPr>
      <w:r>
        <w:rPr>
          <w:rFonts w:ascii="Comic Sans MS" w:hAnsi="Comic Sans MS"/>
          <w:bCs/>
          <w:sz w:val="24"/>
          <w:szCs w:val="24"/>
        </w:rPr>
        <w:t>Parent Teacher meetings take place on November 11</w:t>
      </w:r>
      <w:r w:rsidRPr="00222020">
        <w:rPr>
          <w:rFonts w:ascii="Comic Sans MS" w:hAnsi="Comic Sans MS"/>
          <w:bCs/>
          <w:sz w:val="24"/>
          <w:szCs w:val="24"/>
          <w:vertAlign w:val="superscript"/>
        </w:rPr>
        <w:t>th</w:t>
      </w:r>
      <w:r>
        <w:rPr>
          <w:rFonts w:ascii="Comic Sans MS" w:hAnsi="Comic Sans MS"/>
          <w:bCs/>
          <w:sz w:val="24"/>
          <w:szCs w:val="24"/>
        </w:rPr>
        <w:t xml:space="preserve"> and 12</w:t>
      </w:r>
      <w:r w:rsidRPr="00222020">
        <w:rPr>
          <w:rFonts w:ascii="Comic Sans MS" w:hAnsi="Comic Sans MS"/>
          <w:bCs/>
          <w:sz w:val="24"/>
          <w:szCs w:val="24"/>
          <w:vertAlign w:val="superscript"/>
        </w:rPr>
        <w:t>th</w:t>
      </w:r>
      <w:r>
        <w:rPr>
          <w:rFonts w:ascii="Comic Sans MS" w:hAnsi="Comic Sans MS"/>
          <w:bCs/>
          <w:sz w:val="24"/>
          <w:szCs w:val="24"/>
        </w:rPr>
        <w:t xml:space="preserve">. </w:t>
      </w:r>
    </w:p>
    <w:p w:rsidR="000B7F9C" w:rsidRDefault="000B7F9C" w:rsidP="000B7F9C">
      <w:pPr>
        <w:pStyle w:val="ListParagraph"/>
        <w:ind w:left="1440"/>
        <w:rPr>
          <w:rFonts w:ascii="Comic Sans MS" w:hAnsi="Comic Sans MS"/>
          <w:bCs/>
          <w:sz w:val="24"/>
          <w:szCs w:val="24"/>
        </w:rPr>
      </w:pPr>
      <w:r>
        <w:rPr>
          <w:rFonts w:ascii="Comic Sans MS" w:hAnsi="Comic Sans MS"/>
          <w:bCs/>
          <w:sz w:val="24"/>
          <w:szCs w:val="24"/>
        </w:rPr>
        <w:t>Primary Maths Curriculum school closure Friday November 29</w:t>
      </w:r>
      <w:r w:rsidRPr="00D73F9E">
        <w:rPr>
          <w:rFonts w:ascii="Comic Sans MS" w:hAnsi="Comic Sans MS"/>
          <w:bCs/>
          <w:sz w:val="24"/>
          <w:szCs w:val="24"/>
          <w:vertAlign w:val="superscript"/>
        </w:rPr>
        <w:t>th</w:t>
      </w:r>
      <w:r>
        <w:rPr>
          <w:rFonts w:ascii="Comic Sans MS" w:hAnsi="Comic Sans MS"/>
          <w:bCs/>
          <w:sz w:val="24"/>
          <w:szCs w:val="24"/>
        </w:rPr>
        <w:t xml:space="preserve"> 2024</w:t>
      </w:r>
    </w:p>
    <w:p w:rsidR="000B7F9C" w:rsidRDefault="000B7F9C" w:rsidP="000B7F9C">
      <w:pPr>
        <w:pStyle w:val="ListParagraph"/>
        <w:numPr>
          <w:ilvl w:val="0"/>
          <w:numId w:val="1"/>
        </w:numPr>
        <w:rPr>
          <w:rFonts w:ascii="Comic Sans MS" w:hAnsi="Comic Sans MS"/>
          <w:bCs/>
          <w:sz w:val="24"/>
          <w:szCs w:val="24"/>
        </w:rPr>
      </w:pPr>
      <w:r>
        <w:rPr>
          <w:rFonts w:ascii="Comic Sans MS" w:hAnsi="Comic Sans MS"/>
          <w:bCs/>
          <w:sz w:val="24"/>
          <w:szCs w:val="24"/>
        </w:rPr>
        <w:t xml:space="preserve">We are now full for all placements in the school. This includes Teacher Training placements, Transition Year Student Placements and all other work experience requests. </w:t>
      </w:r>
    </w:p>
    <w:p w:rsidR="000B7F9C" w:rsidRDefault="000B7F9C" w:rsidP="000B7F9C">
      <w:pPr>
        <w:pStyle w:val="ListParagraph"/>
        <w:numPr>
          <w:ilvl w:val="0"/>
          <w:numId w:val="1"/>
        </w:numPr>
        <w:rPr>
          <w:rFonts w:ascii="Comic Sans MS" w:hAnsi="Comic Sans MS"/>
          <w:bCs/>
          <w:sz w:val="24"/>
          <w:szCs w:val="24"/>
        </w:rPr>
      </w:pPr>
      <w:r>
        <w:rPr>
          <w:rFonts w:ascii="Comic Sans MS" w:hAnsi="Comic Sans MS"/>
          <w:bCs/>
          <w:sz w:val="24"/>
          <w:szCs w:val="24"/>
        </w:rPr>
        <w:t xml:space="preserve">The following policies were reviewed and/or updated and ratified:  Acceptable Usage Policy, Exemption from the study of Irish, Admissions procedures for 2025/26 school year. The new working together procedures for staff were also formally adopted at the meeting. Relevant policies are available on our website </w:t>
      </w:r>
      <w:hyperlink r:id="rId5" w:history="1">
        <w:r w:rsidRPr="00926411">
          <w:rPr>
            <w:rStyle w:val="Hyperlink"/>
            <w:rFonts w:ascii="Comic Sans MS" w:hAnsi="Comic Sans MS"/>
            <w:bCs/>
            <w:sz w:val="24"/>
            <w:szCs w:val="24"/>
          </w:rPr>
          <w:t>www.ballybunionprimary.ie</w:t>
        </w:r>
      </w:hyperlink>
      <w:r>
        <w:rPr>
          <w:rFonts w:ascii="Comic Sans MS" w:hAnsi="Comic Sans MS"/>
          <w:bCs/>
          <w:sz w:val="24"/>
          <w:szCs w:val="24"/>
        </w:rPr>
        <w:t xml:space="preserve"> or at the office on request.  </w:t>
      </w:r>
    </w:p>
    <w:p w:rsidR="000B7F9C" w:rsidRPr="00222020" w:rsidRDefault="000B7F9C" w:rsidP="000B7F9C">
      <w:pPr>
        <w:pStyle w:val="ListParagraph"/>
        <w:rPr>
          <w:rFonts w:ascii="Comic Sans MS" w:hAnsi="Comic Sans MS"/>
          <w:bCs/>
          <w:sz w:val="24"/>
          <w:szCs w:val="24"/>
        </w:rPr>
      </w:pPr>
    </w:p>
    <w:p w:rsidR="000B7F9C" w:rsidRDefault="000B7F9C" w:rsidP="000B7F9C">
      <w:pPr>
        <w:pStyle w:val="ListParagraph"/>
        <w:rPr>
          <w:rFonts w:ascii="Comic Sans MS" w:hAnsi="Comic Sans MS"/>
          <w:sz w:val="24"/>
          <w:szCs w:val="24"/>
        </w:rPr>
      </w:pPr>
      <w:r>
        <w:rPr>
          <w:rFonts w:ascii="Comic Sans MS" w:hAnsi="Comic Sans MS"/>
          <w:sz w:val="24"/>
          <w:szCs w:val="24"/>
        </w:rPr>
        <w:t>The meeting concluded.</w:t>
      </w:r>
    </w:p>
    <w:p w:rsidR="000B7F9C" w:rsidRPr="00EA6A81" w:rsidRDefault="000B7F9C" w:rsidP="000B7F9C">
      <w:pPr>
        <w:pStyle w:val="ListParagraph"/>
        <w:rPr>
          <w:rFonts w:ascii="Comic Sans MS" w:hAnsi="Comic Sans MS"/>
          <w:sz w:val="24"/>
          <w:szCs w:val="24"/>
        </w:rPr>
      </w:pPr>
      <w:r>
        <w:rPr>
          <w:rFonts w:ascii="Comic Sans MS" w:hAnsi="Comic Sans MS"/>
          <w:sz w:val="24"/>
          <w:szCs w:val="24"/>
        </w:rPr>
        <w:t>The next meeting is scheduled for November 27</w:t>
      </w:r>
      <w:r w:rsidRPr="00BC4065">
        <w:rPr>
          <w:rFonts w:ascii="Comic Sans MS" w:hAnsi="Comic Sans MS"/>
          <w:sz w:val="24"/>
          <w:szCs w:val="24"/>
          <w:vertAlign w:val="superscript"/>
        </w:rPr>
        <w:t>th</w:t>
      </w:r>
      <w:r>
        <w:rPr>
          <w:rFonts w:ascii="Comic Sans MS" w:hAnsi="Comic Sans MS"/>
          <w:sz w:val="24"/>
          <w:szCs w:val="24"/>
        </w:rPr>
        <w:t xml:space="preserve"> 2024.</w:t>
      </w:r>
    </w:p>
    <w:p w:rsidR="00D649E2" w:rsidRDefault="00D649E2">
      <w:bookmarkStart w:id="0" w:name="_GoBack"/>
      <w:bookmarkEnd w:id="0"/>
    </w:p>
    <w:sectPr w:rsidR="00D64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52F25"/>
    <w:multiLevelType w:val="hybridMultilevel"/>
    <w:tmpl w:val="FAF0573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9C"/>
    <w:rsid w:val="000B7F9C"/>
    <w:rsid w:val="00D649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BCB62-3F2E-41E7-972C-121E8BAB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F9C"/>
    <w:pPr>
      <w:ind w:left="720"/>
      <w:contextualSpacing/>
    </w:pPr>
  </w:style>
  <w:style w:type="character" w:styleId="Hyperlink">
    <w:name w:val="Hyperlink"/>
    <w:basedOn w:val="DefaultParagraphFont"/>
    <w:uiPriority w:val="99"/>
    <w:unhideWhenUsed/>
    <w:rsid w:val="000B7F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lybunionprima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1</cp:revision>
  <dcterms:created xsi:type="dcterms:W3CDTF">2024-09-27T10:18:00Z</dcterms:created>
  <dcterms:modified xsi:type="dcterms:W3CDTF">2024-09-27T10:19:00Z</dcterms:modified>
</cp:coreProperties>
</file>